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97E" w14:textId="77777777" w:rsidR="00B36231" w:rsidRDefault="00B36231" w:rsidP="00B36231">
      <w:pPr>
        <w:pStyle w:val="NoSpacing"/>
      </w:pPr>
      <w:r>
        <w:t>Code of Ethics - Conduct</w:t>
      </w:r>
    </w:p>
    <w:p w14:paraId="50D4CA24" w14:textId="77777777" w:rsidR="00B36231" w:rsidRDefault="00B36231" w:rsidP="00B36231">
      <w:pPr>
        <w:pStyle w:val="NoSpacing"/>
      </w:pPr>
      <w:r>
        <w:t xml:space="preserve"> </w:t>
      </w:r>
    </w:p>
    <w:p w14:paraId="0E5B96BB" w14:textId="77777777" w:rsidR="00B36231" w:rsidRDefault="00B36231" w:rsidP="00B36231">
      <w:pPr>
        <w:pStyle w:val="NoSpacing"/>
      </w:pPr>
      <w:r>
        <w:t>All members of the Australian All Breeds of Miniature Goat and Sheep Society Inc. (AABMGS Society Inc.) upon joining or renewing their membership, hereby agree to the following code of ethics and conduct.</w:t>
      </w:r>
    </w:p>
    <w:p w14:paraId="6AB23AA1" w14:textId="77777777" w:rsidR="00B36231" w:rsidRDefault="00B36231" w:rsidP="00B36231">
      <w:pPr>
        <w:pStyle w:val="NoSpacing"/>
      </w:pPr>
      <w:r>
        <w:t xml:space="preserve"> </w:t>
      </w:r>
    </w:p>
    <w:p w14:paraId="52802341" w14:textId="77777777" w:rsidR="00B36231" w:rsidRDefault="00B36231" w:rsidP="00B36231">
      <w:pPr>
        <w:pStyle w:val="NoSpacing"/>
      </w:pPr>
      <w:r>
        <w:t>The Member acknowledges that their conduct as a breeder and or exhibitor reflects on the AABMGS Society Inc. and undertake to conduct themselves in a manner that will not be considered injurious to AABMGS Society Inc.</w:t>
      </w:r>
    </w:p>
    <w:p w14:paraId="18D55C9E" w14:textId="77777777" w:rsidR="00B36231" w:rsidRDefault="00B36231" w:rsidP="00B36231">
      <w:pPr>
        <w:pStyle w:val="NoSpacing"/>
      </w:pPr>
      <w:r>
        <w:t xml:space="preserve"> </w:t>
      </w:r>
    </w:p>
    <w:p w14:paraId="4C4ED15F" w14:textId="77777777" w:rsidR="00B36231" w:rsidRDefault="00B36231" w:rsidP="00B36231">
      <w:pPr>
        <w:pStyle w:val="NoSpacing"/>
      </w:pPr>
      <w:r>
        <w:t>The Member agrees to:</w:t>
      </w:r>
    </w:p>
    <w:p w14:paraId="06C2F74B" w14:textId="77777777" w:rsidR="00B36231" w:rsidRDefault="00B36231" w:rsidP="00B36231">
      <w:pPr>
        <w:pStyle w:val="NoSpacing"/>
      </w:pPr>
      <w:r>
        <w:t xml:space="preserve"> </w:t>
      </w:r>
    </w:p>
    <w:p w14:paraId="00959A31" w14:textId="77777777" w:rsidR="00B36231" w:rsidRDefault="00B36231" w:rsidP="00B36231">
      <w:pPr>
        <w:pStyle w:val="NoSpacing"/>
      </w:pPr>
      <w:r>
        <w:t>* Always promote AABMGS Society Inc. in a positive manner.</w:t>
      </w:r>
    </w:p>
    <w:p w14:paraId="06490825" w14:textId="77777777" w:rsidR="00B36231" w:rsidRDefault="00B36231" w:rsidP="00B36231">
      <w:pPr>
        <w:pStyle w:val="NoSpacing"/>
      </w:pPr>
      <w:r>
        <w:t xml:space="preserve"> </w:t>
      </w:r>
    </w:p>
    <w:p w14:paraId="3ACA2BB7" w14:textId="77777777" w:rsidR="00B36231" w:rsidRDefault="00B36231" w:rsidP="00B36231">
      <w:pPr>
        <w:pStyle w:val="NoSpacing"/>
      </w:pPr>
      <w:r>
        <w:t>* Ensure that all animals kept by them are bred, raised and maintained according to current animal welfare standards.</w:t>
      </w:r>
    </w:p>
    <w:p w14:paraId="78FBDA42" w14:textId="77777777" w:rsidR="00B36231" w:rsidRDefault="00B36231" w:rsidP="00B36231">
      <w:pPr>
        <w:pStyle w:val="NoSpacing"/>
      </w:pPr>
      <w:r>
        <w:t xml:space="preserve"> </w:t>
      </w:r>
    </w:p>
    <w:p w14:paraId="70F12191" w14:textId="77777777" w:rsidR="00B36231" w:rsidRDefault="00B36231" w:rsidP="00B36231">
      <w:pPr>
        <w:pStyle w:val="NoSpacing"/>
      </w:pPr>
      <w:r>
        <w:t>* Ensure that they adhere to all State and Federal laws pertaining to the keeping of goats and or sheep.</w:t>
      </w:r>
    </w:p>
    <w:p w14:paraId="6DA1A0CC" w14:textId="77777777" w:rsidR="00B36231" w:rsidRDefault="00B36231" w:rsidP="00B36231">
      <w:pPr>
        <w:pStyle w:val="NoSpacing"/>
      </w:pPr>
      <w:r>
        <w:t xml:space="preserve"> </w:t>
      </w:r>
    </w:p>
    <w:p w14:paraId="6CA2AC51" w14:textId="77777777" w:rsidR="00B36231" w:rsidRDefault="00B36231" w:rsidP="00B36231">
      <w:pPr>
        <w:pStyle w:val="NoSpacing"/>
      </w:pPr>
      <w:r>
        <w:t>* Aim to breed to the standards outlined in the various AABMGS Society Inc. Miniature Goat and Sheep Breed standards.</w:t>
      </w:r>
    </w:p>
    <w:p w14:paraId="37B98328" w14:textId="77777777" w:rsidR="00B36231" w:rsidRDefault="00B36231" w:rsidP="00B36231">
      <w:pPr>
        <w:pStyle w:val="NoSpacing"/>
      </w:pPr>
      <w:r>
        <w:t xml:space="preserve"> </w:t>
      </w:r>
    </w:p>
    <w:p w14:paraId="62E96661" w14:textId="77777777" w:rsidR="00B36231" w:rsidRDefault="00B36231" w:rsidP="00B36231">
      <w:pPr>
        <w:pStyle w:val="NoSpacing"/>
      </w:pPr>
      <w:r>
        <w:t>* Aim to breed in a manner that will improve the quality of their chosen breed.</w:t>
      </w:r>
    </w:p>
    <w:p w14:paraId="2F0970B4" w14:textId="77777777" w:rsidR="00B36231" w:rsidRDefault="00B36231" w:rsidP="00B36231">
      <w:pPr>
        <w:pStyle w:val="NoSpacing"/>
      </w:pPr>
      <w:r>
        <w:t xml:space="preserve"> </w:t>
      </w:r>
    </w:p>
    <w:p w14:paraId="18357E96" w14:textId="77777777" w:rsidR="00B36231" w:rsidRDefault="00B36231" w:rsidP="00B36231">
      <w:pPr>
        <w:pStyle w:val="NoSpacing"/>
      </w:pPr>
      <w:r>
        <w:t>* Avoid the use of an animal with major defects or hereditary diseases as part of their breeding program.</w:t>
      </w:r>
    </w:p>
    <w:p w14:paraId="5746081F" w14:textId="77777777" w:rsidR="00B36231" w:rsidRDefault="00B36231" w:rsidP="00B36231">
      <w:pPr>
        <w:pStyle w:val="NoSpacing"/>
      </w:pPr>
      <w:r>
        <w:t xml:space="preserve"> </w:t>
      </w:r>
    </w:p>
    <w:p w14:paraId="34B27FFA" w14:textId="77777777" w:rsidR="00B36231" w:rsidRDefault="00B36231" w:rsidP="00B36231">
      <w:pPr>
        <w:pStyle w:val="NoSpacing"/>
      </w:pPr>
      <w:r>
        <w:t>* Ensure that any animal sold for breeding purposes is, to the best of their knowledge, free of defects that would be considered as a disqualification fault in the breed.</w:t>
      </w:r>
    </w:p>
    <w:p w14:paraId="3EE4772E" w14:textId="77777777" w:rsidR="00B36231" w:rsidRDefault="00B36231" w:rsidP="00B36231">
      <w:pPr>
        <w:pStyle w:val="NoSpacing"/>
      </w:pPr>
      <w:r>
        <w:t xml:space="preserve"> </w:t>
      </w:r>
    </w:p>
    <w:p w14:paraId="5DBD05FD" w14:textId="77777777" w:rsidR="00B36231" w:rsidRDefault="00B36231" w:rsidP="00B36231">
      <w:pPr>
        <w:pStyle w:val="NoSpacing"/>
      </w:pPr>
      <w:r>
        <w:t>* Notify the Registrar if animals are sold as, ‘Pet Only”, (not to be used for breeding), to ensure progeny of the animal are not registered in the future.</w:t>
      </w:r>
    </w:p>
    <w:p w14:paraId="379B926D" w14:textId="77777777" w:rsidR="00B36231" w:rsidRDefault="00B36231" w:rsidP="00B36231">
      <w:pPr>
        <w:pStyle w:val="NoSpacing"/>
      </w:pPr>
      <w:r>
        <w:t xml:space="preserve"> </w:t>
      </w:r>
    </w:p>
    <w:p w14:paraId="664D3F6E" w14:textId="77777777" w:rsidR="00B36231" w:rsidRDefault="00B36231" w:rsidP="00B36231">
      <w:pPr>
        <w:pStyle w:val="NoSpacing"/>
      </w:pPr>
      <w:r>
        <w:t>* Ensure that the purchaser is aware of the reason why an animal is being sold as, ‘Pet Only’.</w:t>
      </w:r>
    </w:p>
    <w:p w14:paraId="3C874504" w14:textId="77777777" w:rsidR="00B36231" w:rsidRDefault="00B36231" w:rsidP="00B36231">
      <w:pPr>
        <w:pStyle w:val="NoSpacing"/>
      </w:pPr>
      <w:r>
        <w:t xml:space="preserve"> </w:t>
      </w:r>
    </w:p>
    <w:p w14:paraId="2C6F6D11" w14:textId="77777777" w:rsidR="00B36231" w:rsidRDefault="00B36231" w:rsidP="00B36231">
      <w:pPr>
        <w:pStyle w:val="NoSpacing"/>
      </w:pPr>
      <w:r>
        <w:t>* Ensure all information provided to the purchaser is true and correct to the best of their knowledge.</w:t>
      </w:r>
    </w:p>
    <w:p w14:paraId="49B7EB02" w14:textId="77777777" w:rsidR="00B36231" w:rsidRDefault="00B36231" w:rsidP="00B36231">
      <w:pPr>
        <w:pStyle w:val="NoSpacing"/>
      </w:pPr>
      <w:r>
        <w:t xml:space="preserve"> </w:t>
      </w:r>
    </w:p>
    <w:p w14:paraId="2FBF90A8" w14:textId="77777777" w:rsidR="00B36231" w:rsidRDefault="00B36231" w:rsidP="00B36231">
      <w:pPr>
        <w:pStyle w:val="NoSpacing"/>
      </w:pPr>
      <w:r>
        <w:t>* Be honest and accountable when advertising and selling animals.</w:t>
      </w:r>
    </w:p>
    <w:p w14:paraId="631D4A35" w14:textId="77777777" w:rsidR="00B36231" w:rsidRDefault="00B36231" w:rsidP="00B36231">
      <w:pPr>
        <w:pStyle w:val="NoSpacing"/>
      </w:pPr>
      <w:r>
        <w:t xml:space="preserve"> </w:t>
      </w:r>
    </w:p>
    <w:p w14:paraId="75B4B089" w14:textId="77777777" w:rsidR="00B36231" w:rsidRDefault="00B36231" w:rsidP="00B36231">
      <w:pPr>
        <w:pStyle w:val="NoSpacing"/>
      </w:pPr>
      <w:r>
        <w:t>* Only advertise animals as being of a particular percentage, if certain of the pedigree of the animal.</w:t>
      </w:r>
    </w:p>
    <w:p w14:paraId="2FE57D71" w14:textId="77777777" w:rsidR="00B36231" w:rsidRDefault="00B36231" w:rsidP="00B36231">
      <w:pPr>
        <w:pStyle w:val="NoSpacing"/>
      </w:pPr>
      <w:r>
        <w:t xml:space="preserve"> </w:t>
      </w:r>
    </w:p>
    <w:p w14:paraId="120A33B1" w14:textId="77777777" w:rsidR="00B36231" w:rsidRDefault="00B36231" w:rsidP="00B36231">
      <w:pPr>
        <w:pStyle w:val="NoSpacing"/>
      </w:pPr>
      <w:r>
        <w:t>* Ensure that registrations and transfers of sold animals are completed within the 14-day time period as outlined in the rules of the AABMGS Society Inc.</w:t>
      </w:r>
    </w:p>
    <w:p w14:paraId="2C6DC666" w14:textId="77777777" w:rsidR="00B36231" w:rsidRDefault="00B36231" w:rsidP="00B36231">
      <w:pPr>
        <w:pStyle w:val="NoSpacing"/>
      </w:pPr>
      <w:r>
        <w:t xml:space="preserve"> </w:t>
      </w:r>
    </w:p>
    <w:p w14:paraId="56D74E68" w14:textId="0A60FA45" w:rsidR="00A572FA" w:rsidRDefault="00B36231" w:rsidP="00B36231">
      <w:pPr>
        <w:pStyle w:val="NoSpacing"/>
      </w:pPr>
      <w:r>
        <w:t>Any Person found to be knowingly in breach of State or Federal laws, including but not limited to biosecurity, tagging and transport and/or this Code, may not be accepted as a Member of the AABMGS Inc. or have their Membership renewed.</w:t>
      </w:r>
    </w:p>
    <w:sectPr w:rsidR="00A5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31"/>
    <w:rsid w:val="00083CBB"/>
    <w:rsid w:val="007C086F"/>
    <w:rsid w:val="00B36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F62E"/>
  <w15:chartTrackingRefBased/>
  <w15:docId w15:val="{E8043F9F-7CDC-4DB7-AB1C-5202EE9A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O'Flynn</dc:creator>
  <cp:keywords/>
  <dc:description/>
  <cp:lastModifiedBy>Vicki O'Flynn</cp:lastModifiedBy>
  <cp:revision>1</cp:revision>
  <dcterms:created xsi:type="dcterms:W3CDTF">2021-04-28T05:27:00Z</dcterms:created>
  <dcterms:modified xsi:type="dcterms:W3CDTF">2021-04-28T05:30:00Z</dcterms:modified>
</cp:coreProperties>
</file>